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DA456F" w14:paraId="6F406047" w14:textId="77777777" w:rsidTr="00BC23DB">
        <w:trPr>
          <w:trHeight w:val="1440"/>
          <w:jc w:val="center"/>
        </w:trPr>
        <w:tc>
          <w:tcPr>
            <w:tcW w:w="5000" w:type="pct"/>
            <w:tcBorders>
              <w:bottom w:val="single" w:sz="4" w:space="0" w:color="4F81BD"/>
            </w:tcBorders>
            <w:vAlign w:val="center"/>
          </w:tcPr>
          <w:p w14:paraId="78FBCEFB" w14:textId="77777777" w:rsidR="00DA456F" w:rsidRDefault="00DA456F" w:rsidP="00BC23DB">
            <w:pPr>
              <w:pStyle w:val="NoSpacing"/>
              <w:jc w:val="center"/>
              <w:rPr>
                <w:rFonts w:ascii="Cambria" w:hAnsi="Cambria"/>
                <w:sz w:val="80"/>
                <w:szCs w:val="80"/>
              </w:rPr>
            </w:pPr>
            <w:r>
              <w:rPr>
                <w:rFonts w:ascii="Cambria" w:hAnsi="Cambria"/>
                <w:sz w:val="72"/>
                <w:szCs w:val="72"/>
              </w:rPr>
              <w:t>Highgate Hill House School</w:t>
            </w:r>
            <w:r w:rsidRPr="008B6033">
              <w:rPr>
                <w:rFonts w:ascii="Cambria" w:hAnsi="Cambria"/>
                <w:sz w:val="72"/>
                <w:szCs w:val="72"/>
              </w:rPr>
              <w:t xml:space="preserve"> </w:t>
            </w:r>
          </w:p>
        </w:tc>
      </w:tr>
      <w:tr w:rsidR="00DA456F" w14:paraId="7258C28F" w14:textId="77777777" w:rsidTr="00BC23DB">
        <w:trPr>
          <w:trHeight w:val="720"/>
          <w:jc w:val="center"/>
        </w:trPr>
        <w:tc>
          <w:tcPr>
            <w:tcW w:w="5000" w:type="pct"/>
            <w:tcBorders>
              <w:top w:val="single" w:sz="4" w:space="0" w:color="4F81BD"/>
            </w:tcBorders>
            <w:vAlign w:val="center"/>
          </w:tcPr>
          <w:p w14:paraId="13BA6F9E" w14:textId="6D04127D" w:rsidR="00DA456F" w:rsidRDefault="00DA456F" w:rsidP="00BC23DB">
            <w:pPr>
              <w:pStyle w:val="NoSpacing"/>
              <w:jc w:val="center"/>
              <w:rPr>
                <w:rFonts w:ascii="Cambria" w:hAnsi="Cambria"/>
                <w:sz w:val="44"/>
                <w:szCs w:val="44"/>
              </w:rPr>
            </w:pPr>
            <w:r>
              <w:rPr>
                <w:rFonts w:ascii="Cambria" w:hAnsi="Cambria"/>
                <w:sz w:val="44"/>
                <w:szCs w:val="44"/>
              </w:rPr>
              <w:t>Risk Assessment Policy</w:t>
            </w:r>
          </w:p>
        </w:tc>
      </w:tr>
      <w:tr w:rsidR="00DA456F" w14:paraId="1C4F3A79" w14:textId="77777777" w:rsidTr="00BC23DB">
        <w:trPr>
          <w:trHeight w:val="360"/>
          <w:jc w:val="center"/>
        </w:trPr>
        <w:tc>
          <w:tcPr>
            <w:tcW w:w="5000" w:type="pct"/>
            <w:vAlign w:val="center"/>
          </w:tcPr>
          <w:p w14:paraId="522CD0B3" w14:textId="77777777" w:rsidR="00DA456F" w:rsidRPr="008B6033" w:rsidRDefault="00DA456F" w:rsidP="00BC23DB">
            <w:pPr>
              <w:pStyle w:val="NoSpacing"/>
              <w:jc w:val="center"/>
            </w:pPr>
          </w:p>
        </w:tc>
      </w:tr>
    </w:tbl>
    <w:p w14:paraId="2682E676" w14:textId="77777777" w:rsidR="00DA456F" w:rsidRDefault="00DA456F" w:rsidP="00DA456F"/>
    <w:p w14:paraId="06D000AE" w14:textId="77777777" w:rsidR="00DA456F" w:rsidRDefault="00DA456F" w:rsidP="00DA456F"/>
    <w:p w14:paraId="74B6D572" w14:textId="77777777" w:rsidR="00DA456F" w:rsidRDefault="00DA456F" w:rsidP="00DA456F"/>
    <w:p w14:paraId="25276622" w14:textId="77777777" w:rsidR="00DA456F" w:rsidRDefault="00DA456F" w:rsidP="00DA456F"/>
    <w:p w14:paraId="7385F998" w14:textId="77777777" w:rsidR="00DA456F" w:rsidRDefault="00DA456F" w:rsidP="00DA456F"/>
    <w:p w14:paraId="75C534DA" w14:textId="77777777" w:rsidR="00DA456F" w:rsidRDefault="00DA456F" w:rsidP="00DA456F"/>
    <w:p w14:paraId="29897A1F" w14:textId="77777777" w:rsidR="00DA456F" w:rsidRDefault="00DA456F" w:rsidP="00DA456F"/>
    <w:p w14:paraId="1A1EB288" w14:textId="77777777" w:rsidR="00DA456F" w:rsidRDefault="00DA456F" w:rsidP="00DA456F"/>
    <w:tbl>
      <w:tblPr>
        <w:tblpPr w:leftFromText="187" w:rightFromText="187" w:horzAnchor="margin" w:tblpXSpec="center" w:tblpYSpec="bottom"/>
        <w:tblW w:w="5000" w:type="pct"/>
        <w:tblLook w:val="04A0" w:firstRow="1" w:lastRow="0" w:firstColumn="1" w:lastColumn="0" w:noHBand="0" w:noVBand="1"/>
      </w:tblPr>
      <w:tblGrid>
        <w:gridCol w:w="9026"/>
      </w:tblGrid>
      <w:tr w:rsidR="00DA456F" w14:paraId="5C9428E5" w14:textId="77777777" w:rsidTr="00BC23DB">
        <w:tc>
          <w:tcPr>
            <w:tcW w:w="5000" w:type="pct"/>
          </w:tcPr>
          <w:p w14:paraId="26B3D8E2" w14:textId="77777777" w:rsidR="00DA456F" w:rsidRPr="008B6033" w:rsidRDefault="00DA456F" w:rsidP="00BC23DB">
            <w:pPr>
              <w:pStyle w:val="NoSpacing"/>
            </w:pPr>
          </w:p>
        </w:tc>
      </w:tr>
    </w:tbl>
    <w:p w14:paraId="3AF1CE61" w14:textId="77777777" w:rsidR="00DA456F" w:rsidRDefault="00DA456F" w:rsidP="00DA456F"/>
    <w:p w14:paraId="20FC91D6" w14:textId="77777777" w:rsidR="00DA456F" w:rsidRDefault="00DA456F" w:rsidP="00DA456F">
      <w:pPr>
        <w:spacing w:after="0"/>
        <w:rPr>
          <w:rFonts w:ascii="Arial" w:hAnsi="Arial" w:cs="Arial"/>
          <w:sz w:val="24"/>
          <w:szCs w:val="24"/>
        </w:rPr>
      </w:pPr>
      <w:r>
        <w:rPr>
          <w:rFonts w:ascii="Arial" w:hAnsi="Arial" w:cs="Arial"/>
          <w:sz w:val="24"/>
          <w:szCs w:val="24"/>
        </w:rPr>
        <w:t>This policy was adopted by the Proprietor on 01/04/2017</w:t>
      </w:r>
    </w:p>
    <w:p w14:paraId="733B1BEC" w14:textId="77777777" w:rsidR="00B56510" w:rsidRDefault="00B56510" w:rsidP="00DA456F">
      <w:pPr>
        <w:spacing w:after="0"/>
        <w:rPr>
          <w:rFonts w:ascii="Arial" w:hAnsi="Arial" w:cs="Arial"/>
          <w:sz w:val="24"/>
          <w:szCs w:val="24"/>
        </w:rPr>
      </w:pPr>
    </w:p>
    <w:p w14:paraId="14738314" w14:textId="5D95082F" w:rsidR="00DA456F" w:rsidRDefault="00DA456F" w:rsidP="00DA456F">
      <w:pPr>
        <w:spacing w:after="0"/>
        <w:rPr>
          <w:rFonts w:ascii="Arial" w:hAnsi="Arial" w:cs="Arial"/>
          <w:sz w:val="24"/>
          <w:szCs w:val="24"/>
        </w:rPr>
      </w:pPr>
      <w:r>
        <w:rPr>
          <w:rFonts w:ascii="Arial" w:hAnsi="Arial" w:cs="Arial"/>
          <w:sz w:val="24"/>
          <w:szCs w:val="24"/>
        </w:rPr>
        <w:t xml:space="preserve">Reviewed April </w:t>
      </w:r>
      <w:r w:rsidR="00B56510">
        <w:rPr>
          <w:rFonts w:ascii="Arial" w:hAnsi="Arial" w:cs="Arial"/>
          <w:sz w:val="24"/>
          <w:szCs w:val="24"/>
        </w:rPr>
        <w:t>2021</w:t>
      </w:r>
    </w:p>
    <w:p w14:paraId="5B77A43E" w14:textId="77777777" w:rsidR="00DA456F" w:rsidRDefault="00DA456F" w:rsidP="00DA456F">
      <w:pPr>
        <w:spacing w:after="0"/>
        <w:rPr>
          <w:rFonts w:ascii="Arial" w:hAnsi="Arial" w:cs="Arial"/>
          <w:sz w:val="24"/>
          <w:szCs w:val="24"/>
        </w:rPr>
      </w:pPr>
    </w:p>
    <w:p w14:paraId="17E4B452" w14:textId="74CF67CD" w:rsidR="00DA456F" w:rsidRPr="00432A42" w:rsidRDefault="00DA456F" w:rsidP="00DA456F">
      <w:pPr>
        <w:spacing w:after="0"/>
        <w:rPr>
          <w:rFonts w:ascii="Arial" w:hAnsi="Arial" w:cs="Arial"/>
          <w:sz w:val="24"/>
          <w:szCs w:val="24"/>
        </w:rPr>
      </w:pPr>
      <w:r>
        <w:rPr>
          <w:rFonts w:ascii="Arial" w:hAnsi="Arial" w:cs="Arial"/>
          <w:sz w:val="24"/>
          <w:szCs w:val="24"/>
        </w:rPr>
        <w:t>Next review date</w:t>
      </w:r>
      <w:r w:rsidR="008E5178">
        <w:rPr>
          <w:rFonts w:ascii="Arial" w:hAnsi="Arial" w:cs="Arial"/>
          <w:sz w:val="24"/>
          <w:szCs w:val="24"/>
        </w:rPr>
        <w:t xml:space="preserve">: April </w:t>
      </w:r>
      <w:r w:rsidR="00B56510">
        <w:rPr>
          <w:rFonts w:ascii="Arial" w:hAnsi="Arial" w:cs="Arial"/>
          <w:sz w:val="24"/>
          <w:szCs w:val="24"/>
        </w:rPr>
        <w:t>2022</w:t>
      </w:r>
    </w:p>
    <w:p w14:paraId="100EA0CD" w14:textId="77777777" w:rsidR="00DA456F" w:rsidRDefault="00DA456F">
      <w:pPr>
        <w:rPr>
          <w:rFonts w:ascii="Arial" w:hAnsi="Arial" w:cs="Arial"/>
          <w:b/>
          <w:sz w:val="24"/>
          <w:szCs w:val="24"/>
        </w:rPr>
      </w:pPr>
      <w:r>
        <w:rPr>
          <w:rFonts w:ascii="Arial" w:hAnsi="Arial" w:cs="Arial"/>
          <w:b/>
          <w:sz w:val="24"/>
          <w:szCs w:val="24"/>
        </w:rPr>
        <w:br w:type="page"/>
      </w:r>
    </w:p>
    <w:p w14:paraId="79CCC08B" w14:textId="3BE66071" w:rsidR="00A06372" w:rsidRDefault="00A06372" w:rsidP="00794B60">
      <w:pPr>
        <w:rPr>
          <w:rFonts w:ascii="Arial" w:hAnsi="Arial" w:cs="Arial"/>
          <w:b/>
          <w:sz w:val="24"/>
          <w:szCs w:val="24"/>
        </w:rPr>
      </w:pPr>
      <w:r>
        <w:rPr>
          <w:rFonts w:ascii="Arial" w:hAnsi="Arial" w:cs="Arial"/>
          <w:b/>
          <w:sz w:val="24"/>
          <w:szCs w:val="24"/>
        </w:rPr>
        <w:lastRenderedPageBreak/>
        <w:t>Risk A</w:t>
      </w:r>
      <w:r w:rsidR="005C7A9E">
        <w:rPr>
          <w:rFonts w:ascii="Arial" w:hAnsi="Arial" w:cs="Arial"/>
          <w:b/>
          <w:sz w:val="24"/>
          <w:szCs w:val="24"/>
        </w:rPr>
        <w:t>ssessment</w:t>
      </w:r>
      <w:r w:rsidR="00794B60" w:rsidRPr="00004370">
        <w:rPr>
          <w:rFonts w:ascii="Arial" w:hAnsi="Arial" w:cs="Arial"/>
          <w:b/>
          <w:sz w:val="24"/>
          <w:szCs w:val="24"/>
        </w:rPr>
        <w:t xml:space="preserve"> Policy Statement </w:t>
      </w:r>
    </w:p>
    <w:p w14:paraId="71E6A773" w14:textId="77777777" w:rsidR="00A06372" w:rsidRPr="00A06372" w:rsidRDefault="00A06372" w:rsidP="00A06372">
      <w:pPr>
        <w:rPr>
          <w:rFonts w:ascii="Arial" w:hAnsi="Arial" w:cs="Arial"/>
          <w:sz w:val="24"/>
          <w:szCs w:val="24"/>
        </w:rPr>
      </w:pPr>
      <w:r w:rsidRPr="00A06372">
        <w:rPr>
          <w:rFonts w:ascii="Arial" w:hAnsi="Arial" w:cs="Arial"/>
          <w:sz w:val="24"/>
          <w:szCs w:val="24"/>
        </w:rPr>
        <w:t xml:space="preserve">This policy aims to ensure that all stakeholders (including staff, parents/carers and placing authorities) are clear about the school’s procedures and when a risk assessment is required. </w:t>
      </w:r>
    </w:p>
    <w:p w14:paraId="61C7C9F9" w14:textId="405CF37D" w:rsidR="00A06372" w:rsidRPr="00A06372" w:rsidRDefault="00A06372" w:rsidP="00A06372">
      <w:pPr>
        <w:rPr>
          <w:rFonts w:ascii="Arial" w:hAnsi="Arial" w:cs="Arial"/>
          <w:sz w:val="24"/>
          <w:szCs w:val="24"/>
        </w:rPr>
      </w:pPr>
      <w:r w:rsidRPr="00A06372">
        <w:rPr>
          <w:rFonts w:ascii="Arial" w:hAnsi="Arial" w:cs="Arial"/>
          <w:sz w:val="24"/>
          <w:szCs w:val="24"/>
        </w:rPr>
        <w:t>The policy also aims to ensure that the Head teacher and all staff are clear about where the responsibility for risk assessment lies.</w:t>
      </w:r>
    </w:p>
    <w:p w14:paraId="7CFE0772" w14:textId="77777777" w:rsidR="00A06372" w:rsidRDefault="00A06372" w:rsidP="00794B60">
      <w:pPr>
        <w:rPr>
          <w:rFonts w:ascii="Arial" w:hAnsi="Arial" w:cs="Arial"/>
          <w:sz w:val="24"/>
          <w:szCs w:val="24"/>
        </w:rPr>
      </w:pPr>
      <w:r w:rsidRPr="00A06372">
        <w:rPr>
          <w:rFonts w:ascii="Arial" w:hAnsi="Arial" w:cs="Arial"/>
          <w:sz w:val="24"/>
          <w:szCs w:val="24"/>
        </w:rPr>
        <w:t xml:space="preserve"> Robust risk assessments which are regularly reviewed ensure risks are anticipated and steps taken to eliminate or minimise those risks. </w:t>
      </w:r>
    </w:p>
    <w:p w14:paraId="3A2F97AF" w14:textId="102BD7AF" w:rsidR="00794B60" w:rsidRPr="00A06372" w:rsidRDefault="00A06372" w:rsidP="00794B60">
      <w:pPr>
        <w:rPr>
          <w:rFonts w:ascii="Arial" w:hAnsi="Arial" w:cs="Arial"/>
          <w:sz w:val="24"/>
          <w:szCs w:val="24"/>
        </w:rPr>
      </w:pPr>
      <w:r w:rsidRPr="00A06372">
        <w:rPr>
          <w:rFonts w:ascii="Arial" w:hAnsi="Arial" w:cs="Arial"/>
          <w:sz w:val="24"/>
          <w:szCs w:val="24"/>
        </w:rPr>
        <w:t xml:space="preserve"> Not all risks can be anticipated and prevented – accidents can and may happen at any time. It is vital that all staff are vigilant and aware of their surroundings, pupils and other adults and feel empowered to take early preventative action if they see a problem arising </w:t>
      </w:r>
      <w:r w:rsidR="00794B60" w:rsidRPr="00A06372">
        <w:rPr>
          <w:rFonts w:ascii="Arial" w:hAnsi="Arial" w:cs="Arial"/>
          <w:sz w:val="24"/>
          <w:szCs w:val="24"/>
        </w:rPr>
        <w:t xml:space="preserve"> </w:t>
      </w:r>
    </w:p>
    <w:p w14:paraId="11AC6E5B" w14:textId="79923C47" w:rsidR="00794B60" w:rsidRDefault="00794B60" w:rsidP="00794B60">
      <w:pPr>
        <w:rPr>
          <w:rFonts w:ascii="Arial" w:hAnsi="Arial" w:cs="Arial"/>
          <w:b/>
          <w:sz w:val="24"/>
          <w:szCs w:val="24"/>
        </w:rPr>
      </w:pPr>
      <w:r w:rsidRPr="00004370">
        <w:rPr>
          <w:rFonts w:ascii="Arial" w:hAnsi="Arial" w:cs="Arial"/>
          <w:b/>
          <w:sz w:val="24"/>
          <w:szCs w:val="24"/>
        </w:rPr>
        <w:t xml:space="preserve">Responsibilities  </w:t>
      </w:r>
    </w:p>
    <w:p w14:paraId="7A1F75FC" w14:textId="50594F51" w:rsidR="00A06372" w:rsidRDefault="00A06372" w:rsidP="00A06372">
      <w:pPr>
        <w:rPr>
          <w:rFonts w:ascii="Arial" w:hAnsi="Arial" w:cs="Arial"/>
          <w:sz w:val="24"/>
          <w:szCs w:val="24"/>
        </w:rPr>
      </w:pPr>
      <w:r w:rsidRPr="00A06372">
        <w:rPr>
          <w:rFonts w:ascii="Arial" w:hAnsi="Arial" w:cs="Arial"/>
          <w:sz w:val="24"/>
          <w:szCs w:val="24"/>
        </w:rPr>
        <w:t xml:space="preserve">Health and Safety is everybody’s responsibility – all staff at all times prioritise their own safety and </w:t>
      </w:r>
      <w:r w:rsidR="00CB3569" w:rsidRPr="00A06372">
        <w:rPr>
          <w:rFonts w:ascii="Arial" w:hAnsi="Arial" w:cs="Arial"/>
          <w:sz w:val="24"/>
          <w:szCs w:val="24"/>
        </w:rPr>
        <w:t>well-being</w:t>
      </w:r>
      <w:r w:rsidRPr="00A06372">
        <w:rPr>
          <w:rFonts w:ascii="Arial" w:hAnsi="Arial" w:cs="Arial"/>
          <w:sz w:val="24"/>
          <w:szCs w:val="24"/>
        </w:rPr>
        <w:t xml:space="preserve"> and that of the students</w:t>
      </w:r>
    </w:p>
    <w:p w14:paraId="5FDB770D" w14:textId="77777777" w:rsidR="00A06372" w:rsidRPr="00A06372" w:rsidRDefault="00A06372" w:rsidP="00A06372">
      <w:pPr>
        <w:rPr>
          <w:rFonts w:ascii="Arial" w:hAnsi="Arial" w:cs="Arial"/>
          <w:sz w:val="24"/>
          <w:szCs w:val="24"/>
        </w:rPr>
      </w:pPr>
    </w:p>
    <w:p w14:paraId="1EA4F196" w14:textId="77777777" w:rsidR="00A06372" w:rsidRPr="00A06372" w:rsidRDefault="00A06372" w:rsidP="00A06372">
      <w:pPr>
        <w:pStyle w:val="ListParagraph"/>
        <w:spacing w:after="0"/>
        <w:ind w:left="0"/>
        <w:rPr>
          <w:rFonts w:ascii="Arial" w:hAnsi="Arial" w:cs="Arial"/>
          <w:b/>
          <w:sz w:val="24"/>
          <w:szCs w:val="24"/>
        </w:rPr>
      </w:pPr>
      <w:r w:rsidRPr="00A06372">
        <w:rPr>
          <w:rFonts w:ascii="Arial" w:hAnsi="Arial" w:cs="Arial"/>
          <w:b/>
          <w:sz w:val="24"/>
          <w:szCs w:val="24"/>
        </w:rPr>
        <w:t xml:space="preserve">RISK ASSESSMENT PROCEDURE </w:t>
      </w:r>
    </w:p>
    <w:p w14:paraId="38D4D0FF" w14:textId="0C54DF3F" w:rsidR="00A06372" w:rsidRPr="00A06372" w:rsidRDefault="00A06372" w:rsidP="00A06372">
      <w:pPr>
        <w:pStyle w:val="ListParagraph"/>
        <w:spacing w:after="0"/>
        <w:ind w:left="0"/>
        <w:rPr>
          <w:rFonts w:ascii="Arial" w:hAnsi="Arial" w:cs="Arial"/>
          <w:sz w:val="24"/>
          <w:szCs w:val="24"/>
        </w:rPr>
      </w:pPr>
      <w:r>
        <w:rPr>
          <w:rFonts w:ascii="Arial" w:hAnsi="Arial" w:cs="Arial"/>
          <w:sz w:val="24"/>
          <w:szCs w:val="24"/>
        </w:rPr>
        <w:t>HHHS</w:t>
      </w:r>
      <w:r w:rsidRPr="00A06372">
        <w:rPr>
          <w:rFonts w:ascii="Arial" w:hAnsi="Arial" w:cs="Arial"/>
          <w:sz w:val="24"/>
          <w:szCs w:val="24"/>
        </w:rPr>
        <w:t xml:space="preserve"> believes that sound risk assessment is a tool for inclusion and allows our </w:t>
      </w:r>
      <w:r>
        <w:rPr>
          <w:rFonts w:ascii="Arial" w:hAnsi="Arial" w:cs="Arial"/>
          <w:sz w:val="24"/>
          <w:szCs w:val="24"/>
        </w:rPr>
        <w:t>pupils</w:t>
      </w:r>
      <w:r w:rsidRPr="00A06372">
        <w:rPr>
          <w:rFonts w:ascii="Arial" w:hAnsi="Arial" w:cs="Arial"/>
          <w:sz w:val="24"/>
          <w:szCs w:val="24"/>
        </w:rPr>
        <w:t xml:space="preserve"> to access a rich and creative curriculum both on and off the school premises. Risk assessment is based on the five principles of risk assessment recommended by the HSE  </w:t>
      </w:r>
    </w:p>
    <w:p w14:paraId="5762A7BE" w14:textId="77777777"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 </w:t>
      </w:r>
    </w:p>
    <w:p w14:paraId="748763A9" w14:textId="77777777" w:rsid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Step 1  Identify the hazards </w:t>
      </w:r>
    </w:p>
    <w:p w14:paraId="56CCE12C" w14:textId="77777777" w:rsid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Step 2  Decide who might be harmed and how </w:t>
      </w:r>
    </w:p>
    <w:p w14:paraId="19090853" w14:textId="77777777" w:rsid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Step 3  Evaluate the risks and decide on precautions  </w:t>
      </w:r>
    </w:p>
    <w:p w14:paraId="7BA59811" w14:textId="77777777" w:rsid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Step 4  Record findings and implement them </w:t>
      </w:r>
    </w:p>
    <w:p w14:paraId="7ECA0D72" w14:textId="0A911A2B"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Step 5  Review assessment and update if necessary </w:t>
      </w:r>
    </w:p>
    <w:p w14:paraId="2872BE0F" w14:textId="77777777"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 </w:t>
      </w:r>
    </w:p>
    <w:p w14:paraId="54F211CD" w14:textId="2D20A8F4" w:rsidR="00A06372" w:rsidRPr="00A06372" w:rsidRDefault="00A06372" w:rsidP="00A06372">
      <w:pPr>
        <w:pStyle w:val="ListParagraph"/>
        <w:spacing w:after="0"/>
        <w:ind w:left="0"/>
        <w:rPr>
          <w:rFonts w:ascii="Arial" w:hAnsi="Arial" w:cs="Arial"/>
          <w:sz w:val="24"/>
          <w:szCs w:val="24"/>
        </w:rPr>
      </w:pPr>
      <w:r>
        <w:rPr>
          <w:rFonts w:ascii="Arial" w:hAnsi="Arial" w:cs="Arial"/>
          <w:sz w:val="24"/>
          <w:szCs w:val="24"/>
        </w:rPr>
        <w:t>HHHS</w:t>
      </w:r>
      <w:r w:rsidRPr="00A06372">
        <w:rPr>
          <w:rFonts w:ascii="Arial" w:hAnsi="Arial" w:cs="Arial"/>
          <w:sz w:val="24"/>
          <w:szCs w:val="24"/>
        </w:rPr>
        <w:t xml:space="preserve"> has a range of risk assessment pro-</w:t>
      </w:r>
      <w:proofErr w:type="spellStart"/>
      <w:r w:rsidRPr="00A06372">
        <w:rPr>
          <w:rFonts w:ascii="Arial" w:hAnsi="Arial" w:cs="Arial"/>
          <w:sz w:val="24"/>
          <w:szCs w:val="24"/>
        </w:rPr>
        <w:t>formas</w:t>
      </w:r>
      <w:proofErr w:type="spellEnd"/>
      <w:r w:rsidRPr="00A06372">
        <w:rPr>
          <w:rFonts w:ascii="Arial" w:hAnsi="Arial" w:cs="Arial"/>
          <w:sz w:val="24"/>
          <w:szCs w:val="24"/>
        </w:rPr>
        <w:t xml:space="preserve"> which can be used for different situations. </w:t>
      </w:r>
    </w:p>
    <w:p w14:paraId="65A1C2D5" w14:textId="77777777"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 </w:t>
      </w:r>
    </w:p>
    <w:p w14:paraId="09BC4BA9" w14:textId="2C5B2D2F" w:rsidR="00A06372" w:rsidRPr="00A06372" w:rsidRDefault="00A06372" w:rsidP="00A06372">
      <w:pPr>
        <w:pStyle w:val="ListParagraph"/>
        <w:spacing w:after="0"/>
        <w:ind w:left="0"/>
        <w:rPr>
          <w:rFonts w:ascii="Arial" w:hAnsi="Arial" w:cs="Arial"/>
          <w:b/>
          <w:sz w:val="24"/>
          <w:szCs w:val="24"/>
        </w:rPr>
      </w:pPr>
      <w:r w:rsidRPr="00A06372">
        <w:rPr>
          <w:rFonts w:ascii="Arial" w:hAnsi="Arial" w:cs="Arial"/>
          <w:b/>
          <w:sz w:val="24"/>
          <w:szCs w:val="24"/>
        </w:rPr>
        <w:t xml:space="preserve">RISK ASSESSMENTS AT HHHS </w:t>
      </w:r>
    </w:p>
    <w:p w14:paraId="17AF438D" w14:textId="77777777"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 </w:t>
      </w:r>
    </w:p>
    <w:p w14:paraId="1BE30DC0" w14:textId="70934D59" w:rsidR="00A06372" w:rsidRDefault="00A06372" w:rsidP="00A06372">
      <w:pPr>
        <w:pStyle w:val="ListParagraph"/>
        <w:numPr>
          <w:ilvl w:val="0"/>
          <w:numId w:val="2"/>
        </w:numPr>
        <w:spacing w:after="0"/>
        <w:rPr>
          <w:rFonts w:ascii="Arial" w:hAnsi="Arial" w:cs="Arial"/>
          <w:sz w:val="24"/>
          <w:szCs w:val="24"/>
        </w:rPr>
      </w:pPr>
      <w:r w:rsidRPr="00A06372">
        <w:rPr>
          <w:rFonts w:ascii="Arial" w:hAnsi="Arial" w:cs="Arial"/>
          <w:sz w:val="24"/>
          <w:szCs w:val="24"/>
        </w:rPr>
        <w:t xml:space="preserve">PUPILS </w:t>
      </w:r>
    </w:p>
    <w:p w14:paraId="651F02F5" w14:textId="52862D85" w:rsidR="00CB3569" w:rsidRDefault="00A06372" w:rsidP="00A06372">
      <w:pPr>
        <w:pStyle w:val="ListParagraph"/>
        <w:spacing w:after="0"/>
        <w:rPr>
          <w:rFonts w:ascii="Arial" w:hAnsi="Arial" w:cs="Arial"/>
          <w:sz w:val="24"/>
          <w:szCs w:val="24"/>
        </w:rPr>
      </w:pPr>
      <w:r w:rsidRPr="00A06372">
        <w:rPr>
          <w:rFonts w:ascii="Arial" w:hAnsi="Arial" w:cs="Arial"/>
          <w:sz w:val="24"/>
          <w:szCs w:val="24"/>
        </w:rPr>
        <w:t xml:space="preserve"> All pupils will have a baseline risk assessment carried out on entry using information gleaned from previous settings/paperwork and information provided by parents/carers, other agencies working with the pupil and the pupil themselves. </w:t>
      </w:r>
      <w:r w:rsidR="00CB3569">
        <w:rPr>
          <w:rFonts w:ascii="Arial" w:hAnsi="Arial" w:cs="Arial"/>
          <w:sz w:val="24"/>
          <w:szCs w:val="24"/>
        </w:rPr>
        <w:t xml:space="preserve">The class teacher is responsible for completing this. A member of SLT will then sign to say they agree. </w:t>
      </w:r>
    </w:p>
    <w:p w14:paraId="39BF31B2" w14:textId="443A5540" w:rsidR="00A06372" w:rsidRPr="00A06372"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The initial risk assessment </w:t>
      </w:r>
      <w:r w:rsidR="00AA14E0">
        <w:rPr>
          <w:rFonts w:ascii="Arial" w:hAnsi="Arial" w:cs="Arial"/>
          <w:sz w:val="24"/>
          <w:szCs w:val="24"/>
        </w:rPr>
        <w:t>will be reviewed after 2 weeks and each term afterwards</w:t>
      </w:r>
      <w:r w:rsidRPr="00A06372">
        <w:rPr>
          <w:rFonts w:ascii="Arial" w:hAnsi="Arial" w:cs="Arial"/>
          <w:sz w:val="24"/>
          <w:szCs w:val="24"/>
        </w:rPr>
        <w:t xml:space="preserve"> </w:t>
      </w:r>
    </w:p>
    <w:p w14:paraId="3C6D3743" w14:textId="77777777" w:rsidR="00AA14E0" w:rsidRDefault="00A06372" w:rsidP="00AA14E0">
      <w:pPr>
        <w:pStyle w:val="ListParagraph"/>
        <w:spacing w:after="0"/>
        <w:rPr>
          <w:rFonts w:ascii="Arial" w:hAnsi="Arial" w:cs="Arial"/>
          <w:sz w:val="24"/>
          <w:szCs w:val="24"/>
        </w:rPr>
      </w:pPr>
      <w:r w:rsidRPr="00A06372">
        <w:rPr>
          <w:rFonts w:ascii="Arial" w:hAnsi="Arial" w:cs="Arial"/>
          <w:sz w:val="24"/>
          <w:szCs w:val="24"/>
        </w:rPr>
        <w:lastRenderedPageBreak/>
        <w:t> Risk Assessments will be shared with parents/carers and other agencies and will be stored in hard copy on the pupil file and electronically in the Staff Shared area for all to access. It is expected that all staff will ensure they are familiar with the procedures outlined in pupil risk assessments at all times.</w:t>
      </w:r>
    </w:p>
    <w:p w14:paraId="48202D9A" w14:textId="77777777" w:rsidR="00AA14E0"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Pupil risk assessments will be reviewed and updated </w:t>
      </w:r>
      <w:r w:rsidR="00AA14E0">
        <w:rPr>
          <w:rFonts w:ascii="Arial" w:hAnsi="Arial" w:cs="Arial"/>
          <w:sz w:val="24"/>
          <w:szCs w:val="24"/>
        </w:rPr>
        <w:t>termly</w:t>
      </w:r>
      <w:r w:rsidRPr="00A06372">
        <w:rPr>
          <w:rFonts w:ascii="Arial" w:hAnsi="Arial" w:cs="Arial"/>
          <w:sz w:val="24"/>
          <w:szCs w:val="24"/>
        </w:rPr>
        <w:t xml:space="preserve"> or after every serious incident or on the advice of parents/carers and/or other professionals. Pupils’ placements will be terminated if the risks posed become intolerable.  </w:t>
      </w:r>
    </w:p>
    <w:p w14:paraId="6C54301F" w14:textId="1582528D" w:rsidR="00A06372" w:rsidRPr="00A06372" w:rsidRDefault="00A06372" w:rsidP="00A06372">
      <w:pPr>
        <w:pStyle w:val="ListParagraph"/>
        <w:spacing w:after="0"/>
        <w:ind w:left="0"/>
        <w:rPr>
          <w:rFonts w:ascii="Arial" w:hAnsi="Arial" w:cs="Arial"/>
          <w:sz w:val="24"/>
          <w:szCs w:val="24"/>
        </w:rPr>
      </w:pPr>
    </w:p>
    <w:p w14:paraId="45867686" w14:textId="527DD55C" w:rsidR="00AA14E0" w:rsidRDefault="00A06372" w:rsidP="00AA14E0">
      <w:pPr>
        <w:pStyle w:val="ListParagraph"/>
        <w:numPr>
          <w:ilvl w:val="0"/>
          <w:numId w:val="2"/>
        </w:numPr>
        <w:spacing w:after="0"/>
        <w:rPr>
          <w:rFonts w:ascii="Arial" w:hAnsi="Arial" w:cs="Arial"/>
          <w:sz w:val="24"/>
          <w:szCs w:val="24"/>
        </w:rPr>
      </w:pPr>
      <w:r w:rsidRPr="00A06372">
        <w:rPr>
          <w:rFonts w:ascii="Arial" w:hAnsi="Arial" w:cs="Arial"/>
          <w:sz w:val="24"/>
          <w:szCs w:val="24"/>
        </w:rPr>
        <w:t xml:space="preserve">PREMISES </w:t>
      </w:r>
    </w:p>
    <w:p w14:paraId="326CA229" w14:textId="069DAFE2" w:rsidR="00AA14E0"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The </w:t>
      </w:r>
      <w:r w:rsidR="00CB3569">
        <w:rPr>
          <w:rFonts w:ascii="Arial" w:hAnsi="Arial" w:cs="Arial"/>
          <w:sz w:val="24"/>
          <w:szCs w:val="24"/>
        </w:rPr>
        <w:t>Proprietor</w:t>
      </w:r>
      <w:r w:rsidRPr="00A06372">
        <w:rPr>
          <w:rFonts w:ascii="Arial" w:hAnsi="Arial" w:cs="Arial"/>
          <w:sz w:val="24"/>
          <w:szCs w:val="24"/>
        </w:rPr>
        <w:t xml:space="preserve"> is responsible for undertaking, reviewing and updating risk assessments for all the public areas in the school including the grounds. </w:t>
      </w:r>
    </w:p>
    <w:p w14:paraId="69D9AACA" w14:textId="77777777" w:rsidR="00AA14E0"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Teachers are responsible for risk assessing their classrooms </w:t>
      </w:r>
    </w:p>
    <w:p w14:paraId="0662E6A1" w14:textId="77777777" w:rsidR="00AA14E0"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Risk Assessments are living documents and will be reviewed and updated as required (especially in the light of pupil need) </w:t>
      </w:r>
    </w:p>
    <w:p w14:paraId="74C71948" w14:textId="5E79EC16" w:rsidR="00A06372" w:rsidRPr="00A06372"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The Health and Safety Policy details the steps that will be taken to ensure that the premises remain safe at all times. </w:t>
      </w:r>
    </w:p>
    <w:p w14:paraId="1521E176" w14:textId="77777777"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 </w:t>
      </w:r>
    </w:p>
    <w:p w14:paraId="12B7971E" w14:textId="282D19BD" w:rsidR="00AA14E0" w:rsidRDefault="00A06372" w:rsidP="00AA14E0">
      <w:pPr>
        <w:pStyle w:val="ListParagraph"/>
        <w:numPr>
          <w:ilvl w:val="0"/>
          <w:numId w:val="2"/>
        </w:numPr>
        <w:spacing w:after="0"/>
        <w:rPr>
          <w:rFonts w:ascii="Arial" w:hAnsi="Arial" w:cs="Arial"/>
          <w:sz w:val="24"/>
          <w:szCs w:val="24"/>
        </w:rPr>
      </w:pPr>
      <w:r w:rsidRPr="00A06372">
        <w:rPr>
          <w:rFonts w:ascii="Arial" w:hAnsi="Arial" w:cs="Arial"/>
          <w:sz w:val="24"/>
          <w:szCs w:val="24"/>
        </w:rPr>
        <w:t xml:space="preserve">VISITS &amp; OFF SITE ACTIVITIES </w:t>
      </w:r>
    </w:p>
    <w:p w14:paraId="4FE84175" w14:textId="77777777" w:rsidR="00CB3569" w:rsidRDefault="00A06372" w:rsidP="00AA14E0">
      <w:pPr>
        <w:pStyle w:val="ListParagraph"/>
        <w:spacing w:after="0"/>
        <w:rPr>
          <w:rFonts w:ascii="Arial" w:hAnsi="Arial" w:cs="Arial"/>
          <w:sz w:val="24"/>
          <w:szCs w:val="24"/>
        </w:rPr>
      </w:pPr>
      <w:r w:rsidRPr="00A06372">
        <w:rPr>
          <w:rFonts w:ascii="Arial" w:hAnsi="Arial" w:cs="Arial"/>
          <w:sz w:val="24"/>
          <w:szCs w:val="24"/>
        </w:rPr>
        <w:t> When planning a visit</w:t>
      </w:r>
      <w:r w:rsidR="00CB3569">
        <w:rPr>
          <w:rFonts w:ascii="Arial" w:hAnsi="Arial" w:cs="Arial"/>
          <w:sz w:val="24"/>
          <w:szCs w:val="24"/>
        </w:rPr>
        <w:t>,</w:t>
      </w:r>
      <w:r w:rsidRPr="00A06372">
        <w:rPr>
          <w:rFonts w:ascii="Arial" w:hAnsi="Arial" w:cs="Arial"/>
          <w:sz w:val="24"/>
          <w:szCs w:val="24"/>
        </w:rPr>
        <w:t xml:space="preserve"> the responsible staff member will check and update as necessary any generic risk assessments held by the school (e.g. for minibus or public transport and for regularly used venues)</w:t>
      </w:r>
      <w:r w:rsidR="00CB3569">
        <w:rPr>
          <w:rFonts w:ascii="Arial" w:hAnsi="Arial" w:cs="Arial"/>
          <w:sz w:val="24"/>
          <w:szCs w:val="24"/>
        </w:rPr>
        <w:t>.</w:t>
      </w:r>
    </w:p>
    <w:p w14:paraId="2F28A9F5" w14:textId="77777777" w:rsidR="00AA14E0"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Venues will be asked for their risk assessments which will be read and any additional hazards given the nature of our pupils considered. </w:t>
      </w:r>
    </w:p>
    <w:p w14:paraId="2485044A" w14:textId="0A236AF9" w:rsidR="006A7712" w:rsidRDefault="00A06372" w:rsidP="00AA14E0">
      <w:pPr>
        <w:pStyle w:val="ListParagraph"/>
        <w:spacing w:after="0"/>
        <w:rPr>
          <w:rFonts w:ascii="Arial" w:hAnsi="Arial" w:cs="Arial"/>
          <w:sz w:val="24"/>
          <w:szCs w:val="24"/>
        </w:rPr>
      </w:pPr>
      <w:r w:rsidRPr="00A06372">
        <w:rPr>
          <w:rFonts w:ascii="Arial" w:hAnsi="Arial" w:cs="Arial"/>
          <w:sz w:val="24"/>
          <w:szCs w:val="24"/>
        </w:rPr>
        <w:t> The school will undertake a risk assessment for any venue where an overnight stay is proposed or where the planned activity could be hazardous.  (see Educational Visits Policy</w:t>
      </w:r>
      <w:r w:rsidR="00AA14E0">
        <w:rPr>
          <w:rFonts w:ascii="Arial" w:hAnsi="Arial" w:cs="Arial"/>
          <w:sz w:val="24"/>
          <w:szCs w:val="24"/>
        </w:rPr>
        <w:t>)</w:t>
      </w:r>
      <w:r w:rsidR="00CB3569">
        <w:rPr>
          <w:rFonts w:ascii="Arial" w:hAnsi="Arial" w:cs="Arial"/>
          <w:sz w:val="24"/>
          <w:szCs w:val="24"/>
        </w:rPr>
        <w:t>.</w:t>
      </w:r>
    </w:p>
    <w:p w14:paraId="0BCB76BA" w14:textId="26A9FF95" w:rsidR="00CB3569" w:rsidRDefault="00CB3569" w:rsidP="00AA14E0">
      <w:pPr>
        <w:pStyle w:val="ListParagraph"/>
        <w:spacing w:after="0"/>
        <w:rPr>
          <w:rFonts w:ascii="Arial" w:hAnsi="Arial" w:cs="Arial"/>
          <w:sz w:val="24"/>
          <w:szCs w:val="24"/>
        </w:rPr>
      </w:pPr>
      <w:r w:rsidRPr="00CB3569">
        <w:rPr>
          <w:rFonts w:ascii="Arial" w:hAnsi="Arial" w:cs="Arial"/>
          <w:sz w:val="24"/>
          <w:szCs w:val="24"/>
        </w:rPr>
        <w:t></w:t>
      </w:r>
      <w:r>
        <w:rPr>
          <w:rFonts w:ascii="Arial" w:hAnsi="Arial" w:cs="Arial"/>
          <w:sz w:val="24"/>
          <w:szCs w:val="24"/>
        </w:rPr>
        <w:t xml:space="preserve"> The school has an appointed Educational Visits Co-ordinator, who is appropriately trained and has over-sight and responsibility for this process.</w:t>
      </w:r>
    </w:p>
    <w:p w14:paraId="11CA932D" w14:textId="77777777" w:rsidR="00CB3569" w:rsidRDefault="00CB3569" w:rsidP="00AA14E0">
      <w:pPr>
        <w:pStyle w:val="ListParagraph"/>
        <w:spacing w:after="0"/>
        <w:rPr>
          <w:rFonts w:ascii="Arial" w:hAnsi="Arial" w:cs="Arial"/>
          <w:sz w:val="24"/>
          <w:szCs w:val="24"/>
        </w:rPr>
      </w:pPr>
    </w:p>
    <w:p w14:paraId="4D562A8A" w14:textId="77777777" w:rsidR="00F75CE8" w:rsidRPr="006A7712" w:rsidRDefault="00F75CE8" w:rsidP="00AA14E0">
      <w:pPr>
        <w:pStyle w:val="ListParagraph"/>
        <w:spacing w:after="0"/>
        <w:rPr>
          <w:rFonts w:ascii="Arial" w:hAnsi="Arial" w:cs="Arial"/>
          <w:sz w:val="24"/>
          <w:szCs w:val="24"/>
        </w:rPr>
      </w:pPr>
    </w:p>
    <w:sectPr w:rsidR="00F75CE8" w:rsidRPr="006A7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2E01"/>
    <w:multiLevelType w:val="hybridMultilevel"/>
    <w:tmpl w:val="1958B8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55777817"/>
    <w:multiLevelType w:val="hybridMultilevel"/>
    <w:tmpl w:val="F86CFDC6"/>
    <w:lvl w:ilvl="0" w:tplc="08D8C4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A7052"/>
    <w:multiLevelType w:val="hybridMultilevel"/>
    <w:tmpl w:val="D91EF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60"/>
    <w:rsid w:val="00004370"/>
    <w:rsid w:val="0007439B"/>
    <w:rsid w:val="00114367"/>
    <w:rsid w:val="0017344D"/>
    <w:rsid w:val="002F1EE0"/>
    <w:rsid w:val="00307721"/>
    <w:rsid w:val="00432A42"/>
    <w:rsid w:val="00503CE0"/>
    <w:rsid w:val="0056060F"/>
    <w:rsid w:val="005C7A9E"/>
    <w:rsid w:val="006A7712"/>
    <w:rsid w:val="00794B60"/>
    <w:rsid w:val="008E5178"/>
    <w:rsid w:val="00A06372"/>
    <w:rsid w:val="00AA14E0"/>
    <w:rsid w:val="00B56510"/>
    <w:rsid w:val="00CB3569"/>
    <w:rsid w:val="00DA456F"/>
    <w:rsid w:val="00DF14EA"/>
    <w:rsid w:val="00E0502D"/>
    <w:rsid w:val="00F7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DFB5"/>
  <w15:chartTrackingRefBased/>
  <w15:docId w15:val="{1E7DC0D8-DD16-4E1F-9D89-9963951D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12"/>
    <w:pPr>
      <w:ind w:left="720"/>
      <w:contextualSpacing/>
    </w:pPr>
  </w:style>
  <w:style w:type="paragraph" w:styleId="NoSpacing">
    <w:name w:val="No Spacing"/>
    <w:link w:val="NoSpacingChar"/>
    <w:uiPriority w:val="1"/>
    <w:qFormat/>
    <w:rsid w:val="00DA456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A456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Julie Smith</cp:lastModifiedBy>
  <cp:revision>3</cp:revision>
  <dcterms:created xsi:type="dcterms:W3CDTF">2021-12-01T13:15:00Z</dcterms:created>
  <dcterms:modified xsi:type="dcterms:W3CDTF">2021-12-01T13:37:00Z</dcterms:modified>
</cp:coreProperties>
</file>